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93" w:rsidRPr="00DF5E93" w:rsidRDefault="00DF5E93" w:rsidP="00DF5E93">
      <w:pPr>
        <w:rPr>
          <w:rFonts w:ascii="Times New Roman" w:hAnsi="Times New Roman" w:cs="Times New Roman"/>
          <w:b/>
          <w:bCs/>
          <w:sz w:val="28"/>
          <w:szCs w:val="28"/>
        </w:rPr>
      </w:pPr>
      <w:r w:rsidRPr="00DF5E93">
        <w:rPr>
          <w:rFonts w:ascii="Times New Roman" w:hAnsi="Times New Roman" w:cs="Times New Roman"/>
          <w:b/>
          <w:bCs/>
          <w:sz w:val="28"/>
          <w:szCs w:val="28"/>
        </w:rPr>
        <w:t>К заявлению прилагаются следующие документы:</w:t>
      </w:r>
    </w:p>
    <w:p w:rsidR="00DF5E93" w:rsidRPr="00DF5E93" w:rsidRDefault="00DF5E93" w:rsidP="00DF5E93">
      <w:pPr>
        <w:rPr>
          <w:rFonts w:ascii="Times New Roman" w:hAnsi="Times New Roman" w:cs="Times New Roman"/>
          <w:sz w:val="28"/>
          <w:szCs w:val="28"/>
        </w:rPr>
      </w:pPr>
      <w:r w:rsidRPr="00DF5E93">
        <w:rPr>
          <w:rFonts w:ascii="Times New Roman" w:hAnsi="Times New Roman" w:cs="Times New Roman"/>
          <w:sz w:val="28"/>
          <w:szCs w:val="28"/>
        </w:rPr>
        <w:t>1) копия документа, удостоверяющего личность заявителя;</w:t>
      </w:r>
    </w:p>
    <w:p w:rsidR="00DF5E93" w:rsidRPr="00DF5E93" w:rsidRDefault="00DF5E93" w:rsidP="00DF5E93">
      <w:pPr>
        <w:rPr>
          <w:rFonts w:ascii="Times New Roman" w:hAnsi="Times New Roman" w:cs="Times New Roman"/>
          <w:sz w:val="28"/>
          <w:szCs w:val="28"/>
        </w:rPr>
      </w:pPr>
      <w:r w:rsidRPr="00DF5E93">
        <w:rPr>
          <w:rFonts w:ascii="Times New Roman" w:hAnsi="Times New Roman" w:cs="Times New Roman"/>
          <w:sz w:val="28"/>
          <w:szCs w:val="28"/>
        </w:rPr>
        <w:t>2) в случае если заявитель не является родителем ребенка, он вправе представить по собственной инициативе выписку из решения органов местного самоуправления об установлении над ребенком опеки (попечительства). Если данные документы не представлены, центр социальной поддержки населения получает их в органах опеки и попечительства в рамках межведомственного информационного взаимодействия;</w:t>
      </w:r>
    </w:p>
    <w:p w:rsidR="00DF5E93" w:rsidRPr="00DF5E93" w:rsidRDefault="00DF5E93" w:rsidP="00DF5E93">
      <w:pPr>
        <w:rPr>
          <w:rFonts w:ascii="Times New Roman" w:hAnsi="Times New Roman" w:cs="Times New Roman"/>
          <w:sz w:val="28"/>
          <w:szCs w:val="28"/>
        </w:rPr>
      </w:pPr>
      <w:r w:rsidRPr="00DF5E93">
        <w:rPr>
          <w:rFonts w:ascii="Times New Roman" w:hAnsi="Times New Roman" w:cs="Times New Roman"/>
          <w:sz w:val="28"/>
          <w:szCs w:val="28"/>
        </w:rPr>
        <w:t>3) копия свидетельства о рождении ребенка в возрасте до 14 лет (с 01.01.2021 представляется по собственной инициативе, за исключением свидетельства о государственной регистрации акта гражданского состояния, выданного компетентным органом иностранного государства, и его нотариально удостоверенного перевода на русский язык) или копия документа, удостоверяющего личность ребенка в возрасте старше 14 лет;</w:t>
      </w:r>
    </w:p>
    <w:p w:rsidR="00DF5E93" w:rsidRPr="00DF5E93" w:rsidRDefault="00DF5E93" w:rsidP="00DF5E93">
      <w:pPr>
        <w:rPr>
          <w:rFonts w:ascii="Times New Roman" w:hAnsi="Times New Roman" w:cs="Times New Roman"/>
          <w:sz w:val="28"/>
          <w:szCs w:val="28"/>
        </w:rPr>
      </w:pPr>
      <w:proofErr w:type="gramStart"/>
      <w:r w:rsidRPr="00DF5E93">
        <w:rPr>
          <w:rFonts w:ascii="Times New Roman" w:hAnsi="Times New Roman" w:cs="Times New Roman"/>
          <w:sz w:val="28"/>
          <w:szCs w:val="28"/>
        </w:rPr>
        <w:t>4) документ, подтверждающий факт постоянного проживания ребенка на территории Новосибирской области (свидетельство о регистрации по месту жительства либо паспорт с отметкой о регистрации по месту жительства (если он не представляется в качестве документа, удостоверяющего личность ребенка), которые представляются по собственной инициативе, либо решение суда об установлении юридического факта проживания ребенка</w:t>
      </w:r>
      <w:r w:rsidR="00D4635B">
        <w:rPr>
          <w:rFonts w:ascii="Times New Roman" w:hAnsi="Times New Roman" w:cs="Times New Roman"/>
          <w:sz w:val="28"/>
          <w:szCs w:val="28"/>
        </w:rPr>
        <w:t xml:space="preserve"> </w:t>
      </w:r>
      <w:bookmarkStart w:id="0" w:name="_GoBack"/>
      <w:bookmarkEnd w:id="0"/>
      <w:r w:rsidRPr="00DF5E93">
        <w:rPr>
          <w:rFonts w:ascii="Times New Roman" w:hAnsi="Times New Roman" w:cs="Times New Roman"/>
          <w:sz w:val="28"/>
          <w:szCs w:val="28"/>
        </w:rPr>
        <w:t>по определенному адресу);</w:t>
      </w:r>
      <w:proofErr w:type="gramEnd"/>
    </w:p>
    <w:p w:rsidR="00DF5E93" w:rsidRPr="00DF5E93" w:rsidRDefault="00DF5E93" w:rsidP="00DF5E93">
      <w:pPr>
        <w:rPr>
          <w:rFonts w:ascii="Times New Roman" w:hAnsi="Times New Roman" w:cs="Times New Roman"/>
          <w:sz w:val="28"/>
          <w:szCs w:val="28"/>
        </w:rPr>
      </w:pPr>
      <w:r w:rsidRPr="00DF5E93">
        <w:rPr>
          <w:rFonts w:ascii="Times New Roman" w:hAnsi="Times New Roman" w:cs="Times New Roman"/>
          <w:sz w:val="28"/>
          <w:szCs w:val="28"/>
        </w:rPr>
        <w:t>5) справка о состоянии здоровья ребенка, выданная медицинской организацией, в случае обращения с заявлением на санаторное лечение, в том числе при повторном обращении за путевкой (в течение календарного года) в случае необходимости проведения курса дополнительного санаторного лечения при наличии медицинских показаний;</w:t>
      </w:r>
    </w:p>
    <w:p w:rsidR="00DF5E93" w:rsidRPr="00DF5E93" w:rsidRDefault="00DF5E93" w:rsidP="00DF5E93">
      <w:pPr>
        <w:rPr>
          <w:rFonts w:ascii="Times New Roman" w:hAnsi="Times New Roman" w:cs="Times New Roman"/>
          <w:sz w:val="28"/>
          <w:szCs w:val="28"/>
        </w:rPr>
      </w:pPr>
      <w:r w:rsidRPr="00DF5E93">
        <w:rPr>
          <w:rFonts w:ascii="Times New Roman" w:hAnsi="Times New Roman" w:cs="Times New Roman"/>
          <w:sz w:val="28"/>
          <w:szCs w:val="28"/>
        </w:rPr>
        <w:t>6) документ, подтверждающий факт нахождения ребенка в трудной жизненной ситуации (в случае получения бесплатной путевки).</w:t>
      </w:r>
    </w:p>
    <w:p w:rsidR="00A509B7" w:rsidRPr="00DF5E93" w:rsidRDefault="00A509B7">
      <w:pPr>
        <w:rPr>
          <w:rFonts w:ascii="Times New Roman" w:hAnsi="Times New Roman" w:cs="Times New Roman"/>
          <w:sz w:val="28"/>
          <w:szCs w:val="28"/>
        </w:rPr>
      </w:pPr>
    </w:p>
    <w:sectPr w:rsidR="00A509B7" w:rsidRPr="00DF5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FD"/>
    <w:rsid w:val="004136FD"/>
    <w:rsid w:val="00A509B7"/>
    <w:rsid w:val="00D4635B"/>
    <w:rsid w:val="00DC585B"/>
    <w:rsid w:val="00DF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Шефер Татьяна Сергеевна</dc:creator>
  <cp:lastModifiedBy>Шефер Татьяна Сергеевна</cp:lastModifiedBy>
  <cp:revision>3</cp:revision>
  <dcterms:created xsi:type="dcterms:W3CDTF">2021-10-26T07:13:00Z</dcterms:created>
  <dcterms:modified xsi:type="dcterms:W3CDTF">2021-10-26T07:15:00Z</dcterms:modified>
</cp:coreProperties>
</file>